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 w:ascii="方正小标宋简体" w:eastAsia="方正小标宋简体"/>
          <w:sz w:val="36"/>
          <w:szCs w:val="36"/>
          <w:lang w:eastAsia="zh-CN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福建师范大学</w:t>
      </w:r>
      <w:r>
        <w:rPr>
          <w:rFonts w:hint="eastAsia" w:ascii="方正小标宋简体" w:eastAsia="方正小标宋简体"/>
          <w:sz w:val="36"/>
          <w:szCs w:val="36"/>
        </w:rPr>
        <w:t>校园消防安全检查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（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自查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）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表（2026年版）</w:t>
      </w:r>
    </w:p>
    <w:p>
      <w:pPr>
        <w:spacing w:line="520" w:lineRule="exact"/>
        <w:jc w:val="center"/>
        <w:rPr>
          <w:rFonts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>（表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>2</w:t>
      </w:r>
      <w:r>
        <w:rPr>
          <w:rFonts w:hint="eastAsia" w:ascii="楷体_GB2312" w:eastAsia="楷体_GB2312"/>
          <w:sz w:val="28"/>
          <w:szCs w:val="28"/>
        </w:rPr>
        <w:t>：本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>表</w:t>
      </w:r>
      <w:r>
        <w:rPr>
          <w:rFonts w:hint="eastAsia" w:ascii="楷体_GB2312" w:eastAsia="楷体_GB2312"/>
          <w:sz w:val="28"/>
          <w:szCs w:val="28"/>
        </w:rPr>
        <w:t>适用于校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>内宿舍</w:t>
      </w:r>
      <w:r>
        <w:rPr>
          <w:rFonts w:hint="eastAsia" w:ascii="楷体_GB2312" w:eastAsia="楷体_GB2312"/>
          <w:sz w:val="28"/>
          <w:szCs w:val="28"/>
        </w:rPr>
        <w:t>）</w:t>
      </w:r>
    </w:p>
    <w:p>
      <w:pPr>
        <w:spacing w:before="312" w:beforeLines="100"/>
        <w:jc w:val="left"/>
        <w:rPr>
          <w:rFonts w:hint="eastAsia" w:ascii="黑体" w:hAnsi="黑体" w:eastAsia="黑体" w:cs="黑体"/>
          <w:sz w:val="28"/>
          <w:szCs w:val="28"/>
          <w:u w:val="single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宿舍楼</w:t>
      </w:r>
      <w:r>
        <w:rPr>
          <w:rFonts w:hint="eastAsia" w:ascii="黑体" w:hAnsi="黑体" w:eastAsia="黑体" w:cs="黑体"/>
          <w:sz w:val="28"/>
          <w:szCs w:val="28"/>
        </w:rPr>
        <w:t>号：</w:t>
      </w:r>
      <w:r>
        <w:rPr>
          <w:rFonts w:hint="eastAsia" w:ascii="黑体" w:hAnsi="黑体" w:eastAsia="黑体" w:cs="黑体"/>
          <w:sz w:val="28"/>
          <w:szCs w:val="28"/>
          <w:u w:val="single"/>
        </w:rPr>
        <w:t xml:space="preserve">    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28"/>
          <w:u w:val="single"/>
        </w:rPr>
        <w:t xml:space="preserve"> 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宿舍号：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学院：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28"/>
          <w:szCs w:val="28"/>
        </w:rPr>
        <w:t>检查时间：</w:t>
      </w:r>
      <w:r>
        <w:rPr>
          <w:rFonts w:hint="eastAsia" w:ascii="黑体" w:hAnsi="黑体" w:eastAsia="黑体" w:cs="黑体"/>
          <w:sz w:val="28"/>
          <w:szCs w:val="28"/>
          <w:u w:val="single"/>
        </w:rPr>
        <w:t xml:space="preserve">    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28"/>
          <w:szCs w:val="28"/>
          <w:u w:val="single"/>
        </w:rPr>
        <w:t xml:space="preserve"> 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 xml:space="preserve">  </w:t>
      </w:r>
    </w:p>
    <w:tbl>
      <w:tblPr>
        <w:tblStyle w:val="6"/>
        <w:tblW w:w="496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5457"/>
        <w:gridCol w:w="969"/>
        <w:gridCol w:w="34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tblHeader/>
          <w:jc w:val="center"/>
        </w:trPr>
        <w:tc>
          <w:tcPr>
            <w:tcW w:w="2950" w:type="pct"/>
            <w:gridSpan w:val="2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检查（自查）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内容</w:t>
            </w:r>
          </w:p>
        </w:tc>
        <w:tc>
          <w:tcPr>
            <w:tcW w:w="2049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情况记录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  <w:jc w:val="center"/>
        </w:trPr>
        <w:tc>
          <w:tcPr>
            <w:tcW w:w="398" w:type="pct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  <w:t>电气设备安全管理</w:t>
            </w:r>
          </w:p>
        </w:tc>
        <w:tc>
          <w:tcPr>
            <w:tcW w:w="2552" w:type="pct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是否在宿舍内使用和存放额定功率大于1200W的大功率电器，校方统一安装配备的空调、风扇、照明、智能插座等固定设施设备除外。</w:t>
            </w:r>
          </w:p>
        </w:tc>
        <w:tc>
          <w:tcPr>
            <w:tcW w:w="45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59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  <w:jc w:val="center"/>
        </w:trPr>
        <w:tc>
          <w:tcPr>
            <w:tcW w:w="398" w:type="pct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2552" w:type="pct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是否在宿舍内使用和存放各类电热烹煮电器，包含但不限于电磁炉、电饭煲、电炒锅、电炖锅、电煮锅、电烤盘、空气炸锅、电烤箱、破壁机、电热火锅等一切具备加热烹煮功能的电器设备。</w:t>
            </w:r>
          </w:p>
        </w:tc>
        <w:tc>
          <w:tcPr>
            <w:tcW w:w="45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59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  <w:jc w:val="center"/>
        </w:trPr>
        <w:tc>
          <w:tcPr>
            <w:tcW w:w="398" w:type="pct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2552" w:type="pct"/>
            <w:shd w:val="clear" w:color="auto" w:fill="auto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是否在宿舍内使用和存放各类易引发火灾的发热高危电器，包含但不限于电热棒、电热杯、电暖器、电熨斗、电炉、取暖器、电热毯、衣物烘干机、卷发棒、直发器、充电式高危暖手宝等电器设备。</w:t>
            </w:r>
          </w:p>
        </w:tc>
        <w:tc>
          <w:tcPr>
            <w:tcW w:w="45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59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  <w:jc w:val="center"/>
        </w:trPr>
        <w:tc>
          <w:tcPr>
            <w:tcW w:w="398" w:type="pct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2552" w:type="pct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是否在宿舍内使用“三无”、无3C强制认证的电器产品；是否使用国家明令淘汰、破损老化、存在安全隐患的万用插座、排插、延长线等用电配件。</w:t>
            </w:r>
          </w:p>
        </w:tc>
        <w:tc>
          <w:tcPr>
            <w:tcW w:w="45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59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398" w:type="pct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</w:rPr>
              <w:t>可燃物与火源管理</w:t>
            </w:r>
          </w:p>
        </w:tc>
        <w:tc>
          <w:tcPr>
            <w:tcW w:w="2552" w:type="pct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是否在宿舍内存放酒精、蜡烛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蚊香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、烟花爆竹等易燃、易爆、有毒物品。</w:t>
            </w:r>
          </w:p>
        </w:tc>
        <w:tc>
          <w:tcPr>
            <w:tcW w:w="45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59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398" w:type="pct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2552" w:type="pct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是否在宿舍内使用明火（如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吸烟、点蜡烛、点蚊香、焚烧纸张杂物、燃放烟花火种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）。</w:t>
            </w:r>
          </w:p>
        </w:tc>
        <w:tc>
          <w:tcPr>
            <w:tcW w:w="45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59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  <w:jc w:val="center"/>
        </w:trPr>
        <w:tc>
          <w:tcPr>
            <w:tcW w:w="398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  <w:t>安全管理</w:t>
            </w:r>
          </w:p>
        </w:tc>
        <w:tc>
          <w:tcPr>
            <w:tcW w:w="255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仿宋_GB2312" w:hAnsi="仿宋_GB2312" w:eastAsia="仿宋_GB2312" w:cs="仿宋_GB2312"/>
                <w:bCs/>
                <w:kern w:val="2"/>
                <w:sz w:val="32"/>
                <w:szCs w:val="32"/>
                <w:highlight w:val="green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是否存在私拉乱接电线、私自接驳楼道及公共区域电源；是否宿舍内用纸、布料、塑料等易燃物品包裹、遮挡灯具及用电设备。</w:t>
            </w:r>
          </w:p>
        </w:tc>
        <w:tc>
          <w:tcPr>
            <w:tcW w:w="45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52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59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398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255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宿舍内充电宝、充电器、排插、电吹风等电器是否放置在床铺、被褥、衣物、书本等易燃物品上。</w:t>
            </w:r>
          </w:p>
        </w:tc>
        <w:tc>
          <w:tcPr>
            <w:tcW w:w="45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59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398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255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  <w:t>是否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</w:rPr>
              <w:t>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  <w:t>桌面、过道（风扇下方）、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</w:rPr>
              <w:t>阳台、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  <w:t>走廊堆放大量纸箱、书籍等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</w:rPr>
              <w:t>易燃杂物。</w:t>
            </w:r>
          </w:p>
        </w:tc>
        <w:tc>
          <w:tcPr>
            <w:tcW w:w="45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59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398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255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bCs/>
                <w:kern w:val="2"/>
                <w:sz w:val="32"/>
                <w:szCs w:val="32"/>
                <w:highlight w:val="green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</w:rPr>
              <w:t>是否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  <w:t>发现将电动车电池拆卸带入宿舍内、在室内给电池充电现象。</w:t>
            </w:r>
          </w:p>
        </w:tc>
        <w:tc>
          <w:tcPr>
            <w:tcW w:w="45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59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398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255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离开宿舍做到人走断电、拔插头，张贴“人走断电”“学校报警电话”等安全提示。</w:t>
            </w:r>
          </w:p>
        </w:tc>
        <w:tc>
          <w:tcPr>
            <w:tcW w:w="45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59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98" w:type="pct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</w:rPr>
              <w:t>消防设施器材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  <w:t>管理</w:t>
            </w:r>
          </w:p>
        </w:tc>
        <w:tc>
          <w:tcPr>
            <w:tcW w:w="2552" w:type="pct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楼道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灭火器摆放位置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醒目且无遮挡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压力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正常（指针指在绿色区域）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铅封完好，在有效期内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。</w:t>
            </w:r>
          </w:p>
        </w:tc>
        <w:tc>
          <w:tcPr>
            <w:tcW w:w="45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59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  <w:jc w:val="center"/>
        </w:trPr>
        <w:tc>
          <w:tcPr>
            <w:tcW w:w="398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2" w:type="pct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楼道室内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消火栓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是否箱体完好，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水带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水枪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齐全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且与转接口吻合，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阀门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启闭正常，无漏水，无杂物，水压充足，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位置醒目且无遮挡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箱体内的报警启动按钮是否正常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检查指示灯是否会闪亮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45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59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  <w:jc w:val="center"/>
        </w:trPr>
        <w:tc>
          <w:tcPr>
            <w:tcW w:w="398" w:type="pct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培训演练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可现场询问/查看记录进行检查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2552" w:type="pct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定期对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宿舍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进行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消防安全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检查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记录情况及问题整改情况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。</w:t>
            </w:r>
          </w:p>
        </w:tc>
        <w:tc>
          <w:tcPr>
            <w:tcW w:w="45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59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398" w:type="pct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52" w:type="pct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是否有灭火和应急疏散预案，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定期组织学生进行消防安全演练培训。</w:t>
            </w:r>
          </w:p>
        </w:tc>
        <w:tc>
          <w:tcPr>
            <w:tcW w:w="45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59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5" w:hRule="atLeast"/>
          <w:jc w:val="center"/>
        </w:trPr>
        <w:tc>
          <w:tcPr>
            <w:tcW w:w="398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问题</w:t>
            </w:r>
          </w:p>
        </w:tc>
        <w:tc>
          <w:tcPr>
            <w:tcW w:w="2552" w:type="pct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9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09" w:afterLines="35" w:line="500" w:lineRule="exact"/>
        <w:jc w:val="left"/>
        <w:textAlignment w:val="auto"/>
        <w:rPr>
          <w:rFonts w:ascii="黑体" w:hAnsi="黑体" w:eastAsia="黑体" w:cs="黑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09" w:afterLines="35" w:line="500" w:lineRule="exact"/>
        <w:jc w:val="left"/>
        <w:textAlignment w:val="auto"/>
        <w:rPr>
          <w:rFonts w:ascii="黑体" w:hAnsi="黑体" w:eastAsia="黑体" w:cs="黑体"/>
          <w:sz w:val="28"/>
          <w:szCs w:val="28"/>
        </w:rPr>
      </w:pPr>
      <w:bookmarkStart w:id="1" w:name="_GoBack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09" w:afterLines="35" w:line="500" w:lineRule="exact"/>
        <w:jc w:val="lef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检查人员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</w:rPr>
        <w:t>签名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）：</w:t>
      </w:r>
      <w:r>
        <w:rPr>
          <w:rFonts w:hint="eastAsia" w:ascii="黑体" w:hAnsi="黑体" w:eastAsia="黑体" w:cs="黑体"/>
          <w:sz w:val="28"/>
          <w:szCs w:val="28"/>
        </w:rPr>
        <w:t xml:space="preserve">                   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8"/>
          <w:szCs w:val="28"/>
        </w:rPr>
        <w:t>被检查单位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</w:rPr>
        <w:t>签名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  <w:r>
        <w:rPr>
          <w:rFonts w:hint="eastAsia" w:ascii="黑体" w:hAnsi="黑体" w:eastAsia="黑体" w:cs="黑体"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09" w:afterLines="35" w:line="500" w:lineRule="exact"/>
        <w:jc w:val="left"/>
        <w:textAlignment w:val="auto"/>
        <w:rPr>
          <w:rFonts w:hint="eastAsia" w:ascii="黑体" w:hAnsi="黑体" w:eastAsia="黑体" w:cs="黑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09" w:afterLines="35" w:line="480" w:lineRule="exact"/>
        <w:jc w:val="left"/>
        <w:textAlignment w:val="auto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注意事项：</w:t>
      </w:r>
    </w:p>
    <w:p>
      <w:pPr>
        <w:keepNext w:val="0"/>
        <w:keepLines w:val="0"/>
        <w:pageBreakBefore w:val="0"/>
        <w:widowControl w:val="0"/>
        <w:tabs>
          <w:tab w:val="left" w:pos="32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bookmarkStart w:id="0" w:name="OLE_LINK1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1.此指引依据《福建师范大学学生宿舍消防安全管理规定》（师大保〔2023〕4号）制定；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</w:rPr>
        <w:t>.请结合场所实际情况如实填写，在“是”“否”对应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位置</w:t>
      </w:r>
      <w:r>
        <w:rPr>
          <w:rFonts w:hint="eastAsia" w:ascii="仿宋_GB2312" w:hAnsi="仿宋_GB2312" w:eastAsia="仿宋_GB2312" w:cs="仿宋_GB2312"/>
          <w:sz w:val="28"/>
          <w:szCs w:val="28"/>
        </w:rPr>
        <w:t>内打“√”；如存在问题，须记录问题基本情况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.对检查发现的问题，能立即整改的应立行立改、及时纠正；无法立即整改的，需制定临时防护措施，并在限期内完成整改。</w:t>
      </w:r>
      <w:bookmarkEnd w:id="0"/>
    </w:p>
    <w:sectPr>
      <w:pgSz w:w="11906" w:h="16838"/>
      <w:pgMar w:top="907" w:right="680" w:bottom="907" w:left="6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Y2MGU1ODgyNjBlYjNjMTM3OWQ4NjYxYzI4NmUxNzkifQ=="/>
  </w:docVars>
  <w:rsids>
    <w:rsidRoot w:val="00BC2DE6"/>
    <w:rsid w:val="000303E5"/>
    <w:rsid w:val="000A5810"/>
    <w:rsid w:val="000D48C0"/>
    <w:rsid w:val="00173029"/>
    <w:rsid w:val="006B4566"/>
    <w:rsid w:val="007A0E63"/>
    <w:rsid w:val="009F64B5"/>
    <w:rsid w:val="00A8524E"/>
    <w:rsid w:val="00AD4189"/>
    <w:rsid w:val="00BC2DE6"/>
    <w:rsid w:val="00E24D53"/>
    <w:rsid w:val="00EF5530"/>
    <w:rsid w:val="01E60F40"/>
    <w:rsid w:val="02104022"/>
    <w:rsid w:val="027A149C"/>
    <w:rsid w:val="031120E9"/>
    <w:rsid w:val="03751A68"/>
    <w:rsid w:val="040539F7"/>
    <w:rsid w:val="045D72C7"/>
    <w:rsid w:val="048A4669"/>
    <w:rsid w:val="04966335"/>
    <w:rsid w:val="04E15802"/>
    <w:rsid w:val="053A0118"/>
    <w:rsid w:val="07406C0F"/>
    <w:rsid w:val="074E116B"/>
    <w:rsid w:val="0854584C"/>
    <w:rsid w:val="08557D52"/>
    <w:rsid w:val="08FB2542"/>
    <w:rsid w:val="0A055CC9"/>
    <w:rsid w:val="0DD879AA"/>
    <w:rsid w:val="0EB8078B"/>
    <w:rsid w:val="0F5C1F90"/>
    <w:rsid w:val="0FC82E2B"/>
    <w:rsid w:val="109A4BC2"/>
    <w:rsid w:val="10CF5370"/>
    <w:rsid w:val="12263DEE"/>
    <w:rsid w:val="138F24D6"/>
    <w:rsid w:val="13954387"/>
    <w:rsid w:val="13EF3A39"/>
    <w:rsid w:val="14B840D6"/>
    <w:rsid w:val="15366F2C"/>
    <w:rsid w:val="157D1577"/>
    <w:rsid w:val="159A0ED0"/>
    <w:rsid w:val="15AF1270"/>
    <w:rsid w:val="165A783B"/>
    <w:rsid w:val="16846935"/>
    <w:rsid w:val="16B37F26"/>
    <w:rsid w:val="176D1177"/>
    <w:rsid w:val="17831A40"/>
    <w:rsid w:val="17D427FD"/>
    <w:rsid w:val="18786026"/>
    <w:rsid w:val="18FE29CF"/>
    <w:rsid w:val="19782C5F"/>
    <w:rsid w:val="1A107073"/>
    <w:rsid w:val="1A2C70C8"/>
    <w:rsid w:val="1A6D5346"/>
    <w:rsid w:val="1CB17D58"/>
    <w:rsid w:val="1D474B92"/>
    <w:rsid w:val="1D994A74"/>
    <w:rsid w:val="1DFE3B87"/>
    <w:rsid w:val="1E5F3F6A"/>
    <w:rsid w:val="1E88193E"/>
    <w:rsid w:val="1EF45FD8"/>
    <w:rsid w:val="1F874055"/>
    <w:rsid w:val="20053D7B"/>
    <w:rsid w:val="204908EA"/>
    <w:rsid w:val="20971223"/>
    <w:rsid w:val="20F67766"/>
    <w:rsid w:val="21A5442E"/>
    <w:rsid w:val="21D50045"/>
    <w:rsid w:val="2309269C"/>
    <w:rsid w:val="24E4643C"/>
    <w:rsid w:val="24F31892"/>
    <w:rsid w:val="25EB6089"/>
    <w:rsid w:val="26851624"/>
    <w:rsid w:val="27130BD7"/>
    <w:rsid w:val="28E4792A"/>
    <w:rsid w:val="29BD46EE"/>
    <w:rsid w:val="29E768E9"/>
    <w:rsid w:val="2A1C2CB5"/>
    <w:rsid w:val="2A233209"/>
    <w:rsid w:val="2C361CE7"/>
    <w:rsid w:val="2D316A9D"/>
    <w:rsid w:val="2E42222E"/>
    <w:rsid w:val="2EC72202"/>
    <w:rsid w:val="301E280F"/>
    <w:rsid w:val="311A6C47"/>
    <w:rsid w:val="32520632"/>
    <w:rsid w:val="331F4CAB"/>
    <w:rsid w:val="33900270"/>
    <w:rsid w:val="33EC039B"/>
    <w:rsid w:val="34431775"/>
    <w:rsid w:val="34AD5CF2"/>
    <w:rsid w:val="34B47F8E"/>
    <w:rsid w:val="34CC65D3"/>
    <w:rsid w:val="3651300E"/>
    <w:rsid w:val="3722143D"/>
    <w:rsid w:val="3736442B"/>
    <w:rsid w:val="376E1D15"/>
    <w:rsid w:val="37A74DC0"/>
    <w:rsid w:val="37E82428"/>
    <w:rsid w:val="398D7062"/>
    <w:rsid w:val="3AF2080D"/>
    <w:rsid w:val="3B642771"/>
    <w:rsid w:val="3BC1546A"/>
    <w:rsid w:val="3C097E46"/>
    <w:rsid w:val="3D261CBE"/>
    <w:rsid w:val="3D4C5207"/>
    <w:rsid w:val="3DED3676"/>
    <w:rsid w:val="3E027DF2"/>
    <w:rsid w:val="3E45396D"/>
    <w:rsid w:val="3E791DD0"/>
    <w:rsid w:val="3F0C28DC"/>
    <w:rsid w:val="3F5D34CD"/>
    <w:rsid w:val="3F9240B2"/>
    <w:rsid w:val="3FCB7895"/>
    <w:rsid w:val="3FD61700"/>
    <w:rsid w:val="40611F40"/>
    <w:rsid w:val="40641856"/>
    <w:rsid w:val="409375C9"/>
    <w:rsid w:val="40D871F7"/>
    <w:rsid w:val="41FF7556"/>
    <w:rsid w:val="423F533B"/>
    <w:rsid w:val="429B7D0D"/>
    <w:rsid w:val="43326C4D"/>
    <w:rsid w:val="434F3ECB"/>
    <w:rsid w:val="43D25540"/>
    <w:rsid w:val="4411540A"/>
    <w:rsid w:val="450755E8"/>
    <w:rsid w:val="455E287F"/>
    <w:rsid w:val="459832B2"/>
    <w:rsid w:val="45B918A8"/>
    <w:rsid w:val="470D3C59"/>
    <w:rsid w:val="47F96014"/>
    <w:rsid w:val="49BE41EB"/>
    <w:rsid w:val="4ABC471F"/>
    <w:rsid w:val="4BFA698D"/>
    <w:rsid w:val="4C534124"/>
    <w:rsid w:val="4CB97AF9"/>
    <w:rsid w:val="4CC66F86"/>
    <w:rsid w:val="4F403F6C"/>
    <w:rsid w:val="50046696"/>
    <w:rsid w:val="513C34EE"/>
    <w:rsid w:val="51A209E3"/>
    <w:rsid w:val="51E9044D"/>
    <w:rsid w:val="529B741A"/>
    <w:rsid w:val="5394300C"/>
    <w:rsid w:val="53AC3EA6"/>
    <w:rsid w:val="540C313F"/>
    <w:rsid w:val="547122A1"/>
    <w:rsid w:val="54790773"/>
    <w:rsid w:val="54CB0CB0"/>
    <w:rsid w:val="55022ECA"/>
    <w:rsid w:val="55D07F59"/>
    <w:rsid w:val="56787536"/>
    <w:rsid w:val="58273309"/>
    <w:rsid w:val="594B6665"/>
    <w:rsid w:val="59D61A9D"/>
    <w:rsid w:val="5A2E7D17"/>
    <w:rsid w:val="5A4D0DF5"/>
    <w:rsid w:val="5A9024F9"/>
    <w:rsid w:val="5A944EA0"/>
    <w:rsid w:val="5A95659E"/>
    <w:rsid w:val="5B1E238F"/>
    <w:rsid w:val="5B841AA4"/>
    <w:rsid w:val="5BFA2AC3"/>
    <w:rsid w:val="5C4931C1"/>
    <w:rsid w:val="5C53092F"/>
    <w:rsid w:val="5C63293E"/>
    <w:rsid w:val="5D8406AC"/>
    <w:rsid w:val="5DB9023F"/>
    <w:rsid w:val="5EE91284"/>
    <w:rsid w:val="5F501501"/>
    <w:rsid w:val="6035697B"/>
    <w:rsid w:val="60C70A65"/>
    <w:rsid w:val="61457676"/>
    <w:rsid w:val="615E326D"/>
    <w:rsid w:val="62D2262D"/>
    <w:rsid w:val="63A154AC"/>
    <w:rsid w:val="63DA10AB"/>
    <w:rsid w:val="64606045"/>
    <w:rsid w:val="64A21A2D"/>
    <w:rsid w:val="64ED68BF"/>
    <w:rsid w:val="66D47E98"/>
    <w:rsid w:val="67223B20"/>
    <w:rsid w:val="67627252"/>
    <w:rsid w:val="67A868AD"/>
    <w:rsid w:val="67EA0EF0"/>
    <w:rsid w:val="684A4483"/>
    <w:rsid w:val="684F0E55"/>
    <w:rsid w:val="68C90E74"/>
    <w:rsid w:val="69024D43"/>
    <w:rsid w:val="691031E6"/>
    <w:rsid w:val="692E36F5"/>
    <w:rsid w:val="6A5725E3"/>
    <w:rsid w:val="6B3501E1"/>
    <w:rsid w:val="6BE115C4"/>
    <w:rsid w:val="6C0A7B29"/>
    <w:rsid w:val="6C3D5C6D"/>
    <w:rsid w:val="6C5B3878"/>
    <w:rsid w:val="6CBE1A45"/>
    <w:rsid w:val="6E166FE8"/>
    <w:rsid w:val="6EBB6659"/>
    <w:rsid w:val="6FBA56F3"/>
    <w:rsid w:val="6FDC4E42"/>
    <w:rsid w:val="707D4126"/>
    <w:rsid w:val="70E012B8"/>
    <w:rsid w:val="71373399"/>
    <w:rsid w:val="716E6248"/>
    <w:rsid w:val="71B3747A"/>
    <w:rsid w:val="723A60A6"/>
    <w:rsid w:val="723C200F"/>
    <w:rsid w:val="73021B6A"/>
    <w:rsid w:val="733762A3"/>
    <w:rsid w:val="74A97BD6"/>
    <w:rsid w:val="756A6BFF"/>
    <w:rsid w:val="75A2317C"/>
    <w:rsid w:val="76A576EB"/>
    <w:rsid w:val="76BE1FDB"/>
    <w:rsid w:val="76C56C4A"/>
    <w:rsid w:val="78001FB4"/>
    <w:rsid w:val="78E75D62"/>
    <w:rsid w:val="79615374"/>
    <w:rsid w:val="79A33E26"/>
    <w:rsid w:val="7A4647B1"/>
    <w:rsid w:val="7C544D92"/>
    <w:rsid w:val="7C8E2C92"/>
    <w:rsid w:val="7CE03EC9"/>
    <w:rsid w:val="7CEC1640"/>
    <w:rsid w:val="7DD97E75"/>
    <w:rsid w:val="7ED401C4"/>
    <w:rsid w:val="7F07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customStyle="1" w:styleId="9">
    <w:name w:val="页眉 字符"/>
    <w:basedOn w:val="7"/>
    <w:link w:val="4"/>
    <w:qFormat/>
    <w:uiPriority w:val="99"/>
    <w:rPr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206</Words>
  <Characters>1179</Characters>
  <Lines>9</Lines>
  <Paragraphs>2</Paragraphs>
  <TotalTime>2</TotalTime>
  <ScaleCrop>false</ScaleCrop>
  <LinksUpToDate>false</LinksUpToDate>
  <CharactersWithSpaces>1383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2024-02-20T00:35:00Z</dcterms:created>
  <dc:creator>高磊</dc:creator>
  <cp:lastModifiedBy>进水楼台</cp:lastModifiedBy>
  <cp:lastPrinted>2026-04-14T00:27:00Z</cp:lastPrinted>
  <dcterms:modified xsi:type="dcterms:W3CDTF">2026-10-10T06:43:42Z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999588FF7C5B41259AA774E14BEB0975_13</vt:lpwstr>
  </property>
  <property fmtid="{D5CDD505-2E9C-101B-9397-08002B2CF9AE}" pid="4" name="KSOTemplateDocerSaveRecord">
    <vt:lpwstr>eyJoZGlkIjoiZjA1NDc3OTFkMThiNzdkZWRiNDkxMmJiOGYxOWMwOGIiLCJ1c2VySWQiOiI0MDgzOTI4MzMifQ==</vt:lpwstr>
  </property>
</Properties>
</file>